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4B7A" w14:textId="77777777" w:rsidR="00BC701F" w:rsidRPr="005A7FF1" w:rsidRDefault="00820FD0">
      <w:pPr>
        <w:pStyle w:val="Title"/>
        <w:rPr>
          <w:sz w:val="44"/>
          <w:szCs w:val="44"/>
        </w:rPr>
      </w:pPr>
      <w:r w:rsidRPr="005A7FF1">
        <w:rPr>
          <w:sz w:val="44"/>
          <w:szCs w:val="44"/>
        </w:rPr>
        <w:t>Tyler J. Johnson</w:t>
      </w:r>
    </w:p>
    <w:p w14:paraId="28779AC9" w14:textId="0D0A748B" w:rsidR="00575C9E" w:rsidRDefault="00820FD0">
      <w:r>
        <w:t>Lake Elmo, Minnesota 55042</w:t>
      </w:r>
      <w:r>
        <w:br/>
        <w:t>Mobile: 651-278-0412</w:t>
      </w:r>
      <w:r>
        <w:br/>
        <w:t>Email: Tyler@webnotes.us</w:t>
      </w:r>
      <w:r>
        <w:br/>
        <w:t xml:space="preserve">LinkedIn: </w:t>
      </w:r>
      <w:hyperlink r:id="rId6" w:history="1">
        <w:r w:rsidR="00575C9E" w:rsidRPr="00794F08">
          <w:rPr>
            <w:rStyle w:val="Hyperlink"/>
          </w:rPr>
          <w:t>www.linkedin.com/in/tyleritjohnson</w:t>
        </w:r>
      </w:hyperlink>
      <w:r w:rsidR="00575C9E">
        <w:br/>
        <w:t xml:space="preserve">Website: </w:t>
      </w:r>
      <w:hyperlink r:id="rId7" w:history="1">
        <w:r w:rsidR="00575C9E" w:rsidRPr="00794F08">
          <w:rPr>
            <w:rStyle w:val="Hyperlink"/>
          </w:rPr>
          <w:t>www.tjjohnson.info</w:t>
        </w:r>
      </w:hyperlink>
    </w:p>
    <w:p w14:paraId="52B21785" w14:textId="73B6B1AE" w:rsidR="00BC701F" w:rsidRDefault="00820FD0">
      <w:pPr>
        <w:pStyle w:val="Heading1"/>
      </w:pPr>
      <w:r>
        <w:t>Professional Summary</w:t>
      </w:r>
    </w:p>
    <w:p w14:paraId="153D1D77" w14:textId="77777777" w:rsidR="00BC701F" w:rsidRDefault="00820FD0">
      <w:r>
        <w:t xml:space="preserve">Experienced Scrum Master and Agile Coach with a focus on facilitating large-scale Agile transformations. </w:t>
      </w:r>
      <w:proofErr w:type="gramStart"/>
      <w:r>
        <w:t>Skilled</w:t>
      </w:r>
      <w:proofErr w:type="gramEnd"/>
      <w:r>
        <w:t xml:space="preserve"> in organizing and managing Scrum of Scrums, Program Increment (PI) planning, and working with cross-functional teams. Strong background in aligning program goals with business objectives and maintaining progress for complex initiatives.</w:t>
      </w:r>
    </w:p>
    <w:p w14:paraId="64A01108" w14:textId="77777777" w:rsidR="00BC701F" w:rsidRDefault="00820FD0">
      <w:pPr>
        <w:pStyle w:val="Heading1"/>
      </w:pPr>
      <w:r>
        <w:t>Certifications</w:t>
      </w:r>
    </w:p>
    <w:p w14:paraId="6BBA3F96" w14:textId="77777777" w:rsidR="00BC701F" w:rsidRDefault="00820FD0">
      <w:r>
        <w:t>Certified Scrum Master (CSM) – Scrum Alliance</w:t>
      </w:r>
      <w:r>
        <w:br/>
        <w:t>ICP-ACC – Agile Coaching – IC Agile</w:t>
      </w:r>
      <w:r>
        <w:br/>
        <w:t>ICP-ATF – Agile Team Facilitation – IC Agile</w:t>
      </w:r>
    </w:p>
    <w:p w14:paraId="63265BF8" w14:textId="77777777" w:rsidR="00BC701F" w:rsidRDefault="00820FD0">
      <w:pPr>
        <w:pStyle w:val="Heading1"/>
      </w:pPr>
      <w:r>
        <w:t>Professional Experience</w:t>
      </w:r>
    </w:p>
    <w:p w14:paraId="51A32A4F" w14:textId="77777777" w:rsidR="00BC701F" w:rsidRDefault="00820FD0">
      <w:pPr>
        <w:pStyle w:val="Heading2"/>
      </w:pPr>
      <w:r>
        <w:t>Travelers Insurance, St. Paul, Minnesota</w:t>
      </w:r>
    </w:p>
    <w:p w14:paraId="04FAEB6B" w14:textId="64DCFCBC" w:rsidR="00BC701F" w:rsidRDefault="00820FD0">
      <w:r>
        <w:t>Senior Scrum Master (July 2022 – Present)</w:t>
      </w:r>
      <w:r w:rsidR="00C9419F">
        <w:br/>
      </w:r>
      <w:r w:rsidR="00AA519C">
        <w:t>- Launched two new teams, building Generative AI utilities with production delivery in less than 6 months from proof of concept.</w:t>
      </w:r>
      <w:r w:rsidR="00AA519C">
        <w:br/>
        <w:t xml:space="preserve">- Led Scrum of Scrums for </w:t>
      </w:r>
      <w:r w:rsidR="00C13E00">
        <w:t xml:space="preserve">large monetization of claim </w:t>
      </w:r>
      <w:r w:rsidR="00AA519C">
        <w:t xml:space="preserve">initiative, aligning </w:t>
      </w:r>
      <w:r w:rsidR="00C51711">
        <w:t>multiple</w:t>
      </w:r>
      <w:r w:rsidR="00AA519C">
        <w:t xml:space="preserve"> Scrum teams, contributing to $10MM in annual revenue.</w:t>
      </w:r>
      <w:r w:rsidR="00AA519C">
        <w:br/>
        <w:t>- Led and coordinated C</w:t>
      </w:r>
      <w:r w:rsidR="00212859">
        <w:t>o</w:t>
      </w:r>
      <w:r w:rsidR="00AA519C">
        <w:t>P</w:t>
      </w:r>
      <w:r w:rsidR="00212859">
        <w:t>/</w:t>
      </w:r>
      <w:r w:rsidR="00AA519C">
        <w:t>SoS meetings to align on broader initiatives and foster Scrum Master collaboration</w:t>
      </w:r>
      <w:r w:rsidR="00AA519C">
        <w:br/>
        <w:t>- Managed program progress and dependencies in collaboration with stakeholders.</w:t>
      </w:r>
      <w:r w:rsidR="00AA519C">
        <w:br/>
        <w:t>- Led Program Increment (PI) planning to ensure timely delivery.</w:t>
      </w:r>
      <w:r w:rsidR="00AA519C">
        <w:br/>
        <w:t>- Tracked and reported key metrics to keep stakeholders informed.</w:t>
      </w:r>
    </w:p>
    <w:p w14:paraId="2926119C" w14:textId="0B8FBEAD" w:rsidR="00BC701F" w:rsidRDefault="00820FD0">
      <w:pPr>
        <w:pStyle w:val="Heading2"/>
      </w:pPr>
      <w:r>
        <w:t>Ag Leader Technology, Ames, Iowa</w:t>
      </w:r>
    </w:p>
    <w:p w14:paraId="6B95F4F7" w14:textId="6AAB7221" w:rsidR="00BC701F" w:rsidRDefault="00820FD0">
      <w:r>
        <w:t>Scrum Master (July 2021 – July 2022)</w:t>
      </w:r>
      <w:r>
        <w:br/>
        <w:t xml:space="preserve">- Facilitated </w:t>
      </w:r>
      <w:r w:rsidR="00AA519C">
        <w:t>Increment planning activities for three teams in tandem.</w:t>
      </w:r>
      <w:r w:rsidR="00836347">
        <w:br/>
        <w:t>- Established two new teams starting into new work and processes.</w:t>
      </w:r>
      <w:r w:rsidR="00AA519C">
        <w:br/>
      </w:r>
      <w:r>
        <w:t>- Managed collaboration with business and technical stakeholders for clear objectives.</w:t>
      </w:r>
      <w:r w:rsidR="00A91D74">
        <w:br/>
        <w:t xml:space="preserve">- </w:t>
      </w:r>
      <w:r w:rsidR="00E34BC0">
        <w:t xml:space="preserve">Daily </w:t>
      </w:r>
      <w:r w:rsidR="00084A13">
        <w:t>facilitating things such as Daily Scrum, PI Planning, Refinements</w:t>
      </w:r>
      <w:r w:rsidR="00E34BC0">
        <w:t>, Retros</w:t>
      </w:r>
      <w:r w:rsidR="00084A13">
        <w:t xml:space="preserve"> </w:t>
      </w:r>
      <w:r w:rsidR="00DA1E09">
        <w:t>etc.</w:t>
      </w:r>
      <w:r>
        <w:br/>
      </w:r>
    </w:p>
    <w:p w14:paraId="72E391FA" w14:textId="77777777" w:rsidR="00BC701F" w:rsidRDefault="00820FD0">
      <w:pPr>
        <w:pStyle w:val="Heading2"/>
      </w:pPr>
      <w:r>
        <w:lastRenderedPageBreak/>
        <w:t>3M Company | Three Bridge Consulting, Maplewood, Minnesota</w:t>
      </w:r>
    </w:p>
    <w:p w14:paraId="5D4E6860" w14:textId="2D9E69F6" w:rsidR="00BC701F" w:rsidRDefault="00820FD0">
      <w:r>
        <w:t>Scrum Master | Agile Coach (August 2020 – July 2021)</w:t>
      </w:r>
      <w:r>
        <w:br/>
        <w:t xml:space="preserve">- Led Agile transformation and facilitated Scrum </w:t>
      </w:r>
      <w:r w:rsidR="00454323">
        <w:t>ceremonies</w:t>
      </w:r>
      <w:r>
        <w:t xml:space="preserve"> for IT Security teams.</w:t>
      </w:r>
      <w:r>
        <w:br/>
        <w:t>- Managed Cloud Transformation Initiative using Agile and SAFe practices.</w:t>
      </w:r>
      <w:r>
        <w:br/>
        <w:t>- Supported PI planning and retrospectives for continuous improvement.</w:t>
      </w:r>
      <w:r w:rsidR="00AA519C">
        <w:br/>
        <w:t>- Coached Senior Leaders (Director level) on communication and Agile practices.</w:t>
      </w:r>
    </w:p>
    <w:p w14:paraId="24072383" w14:textId="77777777" w:rsidR="00BC701F" w:rsidRDefault="00820FD0">
      <w:pPr>
        <w:pStyle w:val="Heading2"/>
      </w:pPr>
      <w:r>
        <w:t>Gartner Studios, Stillwater, Minnesota</w:t>
      </w:r>
    </w:p>
    <w:p w14:paraId="2AB79894" w14:textId="75C06244" w:rsidR="00AA519C" w:rsidRDefault="00820FD0" w:rsidP="00AA519C">
      <w:r>
        <w:t>Scrum Master | Agile Coach (March 2020 – August 2020)</w:t>
      </w:r>
      <w:r>
        <w:br/>
        <w:t>- Led Agile adoption for UI Development, improving collaboration and transparency.</w:t>
      </w:r>
      <w:r>
        <w:br/>
        <w:t>- Worked with executives to drive organizational change.</w:t>
      </w:r>
    </w:p>
    <w:p w14:paraId="70675C9E" w14:textId="3153DEE8" w:rsidR="00BC701F" w:rsidRDefault="00AA519C" w:rsidP="00AA519C">
      <w:r>
        <w:t>*</w:t>
      </w:r>
      <w:r w:rsidR="00212859" w:rsidRPr="00212859">
        <w:t xml:space="preserve"> Due to the COVID-19 pandemic, the entire tech development team, including my role, was eliminated</w:t>
      </w:r>
      <w:r>
        <w:t>.</w:t>
      </w:r>
    </w:p>
    <w:p w14:paraId="48590E83" w14:textId="77777777" w:rsidR="00BC701F" w:rsidRDefault="00820FD0">
      <w:pPr>
        <w:pStyle w:val="Heading2"/>
      </w:pPr>
      <w:r>
        <w:t>3M Company, Maplewood, Minnesota</w:t>
      </w:r>
    </w:p>
    <w:p w14:paraId="46E400D7" w14:textId="1432857E" w:rsidR="00BC701F" w:rsidRDefault="00820FD0">
      <w:r>
        <w:t xml:space="preserve">Scrum Master </w:t>
      </w:r>
      <w:r w:rsidR="0060337C">
        <w:t xml:space="preserve">| </w:t>
      </w:r>
      <w:r>
        <w:t xml:space="preserve">Intern Supervisor </w:t>
      </w:r>
      <w:r w:rsidR="0060337C">
        <w:t xml:space="preserve">| </w:t>
      </w:r>
      <w:r>
        <w:t>MS SQL and Automation Engineer (February 2014 – February 2020)</w:t>
      </w:r>
      <w:r>
        <w:br/>
        <w:t>- Transitioned DBA team from Waterfall to Scrum, managing Scrum ceremonies.</w:t>
      </w:r>
      <w:r>
        <w:br/>
      </w:r>
      <w:r w:rsidR="00AA519C">
        <w:t xml:space="preserve">- </w:t>
      </w:r>
      <w:r w:rsidR="00B9227B">
        <w:t>Designed and implemented</w:t>
      </w:r>
      <w:r w:rsidR="00AA519C">
        <w:t xml:space="preserve"> automation of many of the MSSQL Database Team’s processes and functions.</w:t>
      </w:r>
      <w:r w:rsidR="00AA519C">
        <w:br/>
        <w:t>- Assisted with process improvement with a KAIZEN focus</w:t>
      </w:r>
      <w:r w:rsidR="00B9227B">
        <w:t xml:space="preserve"> (Continued Improvement)</w:t>
      </w:r>
      <w:r w:rsidR="00AA519C">
        <w:t>.</w:t>
      </w:r>
      <w:r w:rsidR="00AA519C">
        <w:br/>
        <w:t>- Facilitated Agile ceremonies for large-scale projects.</w:t>
      </w:r>
      <w:r w:rsidR="00B9227B">
        <w:br/>
      </w:r>
      <w:r>
        <w:t xml:space="preserve">- Led global IT operations for MS </w:t>
      </w:r>
      <w:r w:rsidR="00AA519C">
        <w:t>SCCM, overseeing server performance and patching</w:t>
      </w:r>
      <w:r w:rsidR="00B9227B">
        <w:t xml:space="preserve"> and sharing the Scrum Master role within the team</w:t>
      </w:r>
    </w:p>
    <w:p w14:paraId="3401177E" w14:textId="77777777" w:rsidR="00BC701F" w:rsidRDefault="00820FD0">
      <w:pPr>
        <w:pStyle w:val="Heading1"/>
      </w:pPr>
      <w:r>
        <w:t>Key Skills</w:t>
      </w:r>
    </w:p>
    <w:p w14:paraId="28EEF904" w14:textId="4B3C6D05" w:rsidR="00BC701F" w:rsidRDefault="00820FD0">
      <w:r>
        <w:br/>
        <w:t>- Scrum of Scrums Facilitation</w:t>
      </w:r>
      <w:r w:rsidR="00B9227B">
        <w:br/>
        <w:t>- Participated and Led Communities of Practice</w:t>
      </w:r>
      <w:r>
        <w:br/>
        <w:t>- Agile &amp; SAFe Methodologies</w:t>
      </w:r>
      <w:r>
        <w:br/>
        <w:t>- Program Increment (PI) Planning &amp; Execution</w:t>
      </w:r>
      <w:r>
        <w:br/>
        <w:t>- Stakeholder Communication &amp; Collaboration</w:t>
      </w:r>
      <w:r>
        <w:br/>
        <w:t>- Cross-Functional Team Leadership</w:t>
      </w:r>
      <w:r>
        <w:br/>
        <w:t>- Continuous Improvement &amp; Process Optimization</w:t>
      </w:r>
      <w:r>
        <w:br/>
        <w:t>- Agile Transformation &amp; Coaching</w:t>
      </w:r>
    </w:p>
    <w:p w14:paraId="3D4AA123" w14:textId="77777777" w:rsidR="00B9227B" w:rsidRDefault="00B9227B"/>
    <w:p w14:paraId="0AFED76E" w14:textId="48ECBF93" w:rsidR="00B9227B" w:rsidRDefault="00B9227B" w:rsidP="00B9227B">
      <w:pPr>
        <w:pStyle w:val="Heading1"/>
      </w:pPr>
      <w:r>
        <w:t>References</w:t>
      </w:r>
    </w:p>
    <w:p w14:paraId="78557345" w14:textId="5DDC0CDD" w:rsidR="00B9227B" w:rsidRDefault="00B9227B" w:rsidP="00B9227B">
      <w:r>
        <w:br/>
        <w:t>- Available upon request</w:t>
      </w:r>
    </w:p>
    <w:sectPr w:rsidR="00B922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63432D"/>
    <w:multiLevelType w:val="hybridMultilevel"/>
    <w:tmpl w:val="CDD88BD6"/>
    <w:lvl w:ilvl="0" w:tplc="0C7E792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88770">
    <w:abstractNumId w:val="8"/>
  </w:num>
  <w:num w:numId="2" w16cid:durableId="470051197">
    <w:abstractNumId w:val="6"/>
  </w:num>
  <w:num w:numId="3" w16cid:durableId="245187451">
    <w:abstractNumId w:val="5"/>
  </w:num>
  <w:num w:numId="4" w16cid:durableId="169375074">
    <w:abstractNumId w:val="4"/>
  </w:num>
  <w:num w:numId="5" w16cid:durableId="1758675917">
    <w:abstractNumId w:val="7"/>
  </w:num>
  <w:num w:numId="6" w16cid:durableId="1632979628">
    <w:abstractNumId w:val="3"/>
  </w:num>
  <w:num w:numId="7" w16cid:durableId="1845974380">
    <w:abstractNumId w:val="2"/>
  </w:num>
  <w:num w:numId="8" w16cid:durableId="907615484">
    <w:abstractNumId w:val="1"/>
  </w:num>
  <w:num w:numId="9" w16cid:durableId="864171068">
    <w:abstractNumId w:val="0"/>
  </w:num>
  <w:num w:numId="10" w16cid:durableId="189682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A13"/>
    <w:rsid w:val="000928A7"/>
    <w:rsid w:val="0015074B"/>
    <w:rsid w:val="0020203D"/>
    <w:rsid w:val="00212859"/>
    <w:rsid w:val="0029639D"/>
    <w:rsid w:val="00326F90"/>
    <w:rsid w:val="003E3087"/>
    <w:rsid w:val="00454323"/>
    <w:rsid w:val="00463F7F"/>
    <w:rsid w:val="00575C9E"/>
    <w:rsid w:val="005A7FF1"/>
    <w:rsid w:val="0060337C"/>
    <w:rsid w:val="00820FD0"/>
    <w:rsid w:val="00836347"/>
    <w:rsid w:val="009A1C52"/>
    <w:rsid w:val="00A24B32"/>
    <w:rsid w:val="00A91D74"/>
    <w:rsid w:val="00AA1D8D"/>
    <w:rsid w:val="00AA519C"/>
    <w:rsid w:val="00B03FA9"/>
    <w:rsid w:val="00B47730"/>
    <w:rsid w:val="00B9227B"/>
    <w:rsid w:val="00BB11BA"/>
    <w:rsid w:val="00BC701F"/>
    <w:rsid w:val="00C13E00"/>
    <w:rsid w:val="00C51711"/>
    <w:rsid w:val="00C9419F"/>
    <w:rsid w:val="00CB0664"/>
    <w:rsid w:val="00DA1E09"/>
    <w:rsid w:val="00DA617C"/>
    <w:rsid w:val="00E34BC0"/>
    <w:rsid w:val="00E92E1F"/>
    <w:rsid w:val="00F27F10"/>
    <w:rsid w:val="00F81A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A94B9"/>
  <w14:defaultImageDpi w14:val="300"/>
  <w15:docId w15:val="{FACE6284-AA78-4EA3-BD46-80F76E8A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75C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jjohnson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tyleritjohns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Johnson</cp:lastModifiedBy>
  <cp:revision>2</cp:revision>
  <dcterms:created xsi:type="dcterms:W3CDTF">2025-01-30T15:28:00Z</dcterms:created>
  <dcterms:modified xsi:type="dcterms:W3CDTF">2025-01-30T15:28:00Z</dcterms:modified>
  <cp:category/>
</cp:coreProperties>
</file>